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AE0" w:rsidRPr="00133AE0" w:rsidRDefault="00202D86" w:rsidP="00133AE0">
      <w:pPr>
        <w:pStyle w:val="a8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33AE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Приложение</w:t>
      </w:r>
    </w:p>
    <w:p w:rsidR="00133AE0" w:rsidRPr="00133AE0" w:rsidRDefault="00202D86" w:rsidP="00133AE0">
      <w:pPr>
        <w:pStyle w:val="a8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33AE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 ОПОП </w:t>
      </w:r>
      <w:r w:rsidR="00133AE0" w:rsidRPr="00133AE0">
        <w:rPr>
          <w:rFonts w:ascii="Times New Roman" w:hAnsi="Times New Roman" w:cs="Times New Roman"/>
          <w:b/>
          <w:sz w:val="24"/>
          <w:szCs w:val="24"/>
          <w:lang w:eastAsia="ru-RU"/>
        </w:rPr>
        <w:t>по специальности</w:t>
      </w:r>
    </w:p>
    <w:p w:rsidR="00202D86" w:rsidRDefault="00133AE0" w:rsidP="00133AE0">
      <w:pPr>
        <w:pStyle w:val="a8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33AE0">
        <w:rPr>
          <w:rFonts w:ascii="Times New Roman" w:hAnsi="Times New Roman" w:cs="Times New Roman"/>
          <w:b/>
          <w:sz w:val="24"/>
          <w:szCs w:val="24"/>
          <w:lang w:eastAsia="ru-RU"/>
        </w:rPr>
        <w:t>44.02.01 Дошкольное образование</w:t>
      </w:r>
    </w:p>
    <w:p w:rsidR="00133AE0" w:rsidRPr="00133AE0" w:rsidRDefault="00133AE0" w:rsidP="00133AE0">
      <w:pPr>
        <w:pStyle w:val="a8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02D86" w:rsidRPr="00202D86" w:rsidRDefault="00202D86" w:rsidP="00202D86">
      <w:pPr>
        <w:widowControl w:val="0"/>
        <w:tabs>
          <w:tab w:val="left" w:pos="860"/>
        </w:tabs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02D86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МИНИСТЕРСТВО ОБРАЗОВАНИЯ И НАУКИ ЧЕЧЕНСКОЙ РЕСПУБЛИКИ</w:t>
      </w:r>
    </w:p>
    <w:p w:rsidR="00202D86" w:rsidRPr="00202D86" w:rsidRDefault="00202D86" w:rsidP="00202D86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02D86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ГОСУДАРСТВЕННОЕ БЮДЖЕТНОЕ ПРОФЕССИОНАЛЬНОЕ</w:t>
      </w:r>
    </w:p>
    <w:p w:rsidR="00202D86" w:rsidRPr="00202D86" w:rsidRDefault="00202D86" w:rsidP="00202D86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02D86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ОБРАЗОВАТЕЛЬНОЕ УЧРЕЖДЕНИЕ</w:t>
      </w:r>
    </w:p>
    <w:p w:rsidR="00202D86" w:rsidRPr="00202D86" w:rsidRDefault="00202D86" w:rsidP="00202D86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02D86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«НОЖАЙ-ЮРТОВСКИЙ ГОСУДАРСТВЕННЫЙ ТЕХНИКУМ»</w:t>
      </w:r>
    </w:p>
    <w:p w:rsidR="00202D86" w:rsidRPr="00202D86" w:rsidRDefault="00202D86" w:rsidP="00202D8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D86" w:rsidRPr="00202D86" w:rsidRDefault="00202D86" w:rsidP="00202D8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D86" w:rsidRPr="00202D86" w:rsidRDefault="00202D86" w:rsidP="00202D8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D8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02D86" w:rsidRPr="00202D86" w:rsidRDefault="00202D86" w:rsidP="00202D86">
      <w:pPr>
        <w:spacing w:after="0" w:line="276" w:lineRule="auto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D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ПРИНЯТА                                                                                        </w:t>
      </w:r>
      <w:r w:rsidRPr="00202D8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 w:rsidRPr="00202D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</w:p>
    <w:p w:rsidR="00202D86" w:rsidRPr="00202D86" w:rsidRDefault="00202D86" w:rsidP="00202D8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D8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Педагогическим советом                                              Директор ГБПОУ «НГТ»</w:t>
      </w:r>
    </w:p>
    <w:p w:rsidR="00202D86" w:rsidRPr="00202D86" w:rsidRDefault="00202D86" w:rsidP="00202D86">
      <w:pPr>
        <w:spacing w:after="0" w:line="276" w:lineRule="auto"/>
        <w:ind w:right="-19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2D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BE27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ротокол №___от «____» ______2021</w:t>
      </w:r>
      <w:r w:rsidRPr="00202D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                  __________ И.Б-Э.</w:t>
      </w:r>
      <w:r w:rsidR="00BE27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202D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Халаев</w:t>
      </w:r>
      <w:proofErr w:type="spellEnd"/>
    </w:p>
    <w:p w:rsidR="00202D86" w:rsidRPr="00202D86" w:rsidRDefault="00202D86" w:rsidP="00202D86">
      <w:pPr>
        <w:spacing w:after="0" w:line="276" w:lineRule="auto"/>
        <w:ind w:right="-1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D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BE27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«____» _______2021</w:t>
      </w:r>
      <w:r w:rsidRPr="00202D86">
        <w:rPr>
          <w:rFonts w:ascii="Times New Roman" w:eastAsia="Times New Roman" w:hAnsi="Times New Roman" w:cs="Times New Roman"/>
          <w:sz w:val="28"/>
          <w:szCs w:val="28"/>
          <w:lang w:eastAsia="ru-RU"/>
        </w:rPr>
        <w:t> г.</w:t>
      </w:r>
    </w:p>
    <w:p w:rsidR="00202D86" w:rsidRPr="00202D86" w:rsidRDefault="00202D86" w:rsidP="00202D86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D86" w:rsidRPr="00202D86" w:rsidRDefault="00202D86" w:rsidP="00202D86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02D86" w:rsidRPr="00202D86" w:rsidRDefault="00202D86" w:rsidP="00202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02D86" w:rsidRPr="00202D86" w:rsidRDefault="00202D86" w:rsidP="00202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02D86" w:rsidRPr="00202D86" w:rsidRDefault="00202D86" w:rsidP="00202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02D86" w:rsidRPr="00202D86" w:rsidRDefault="00202D86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02D86" w:rsidRPr="00202D86" w:rsidRDefault="00202D86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02D86" w:rsidRPr="00202D86" w:rsidRDefault="00202D86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02D86" w:rsidRPr="00202D86" w:rsidRDefault="00202D86" w:rsidP="00202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02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РАБОЧАЯ ПРОГРАММА </w:t>
      </w:r>
      <w:r w:rsidRPr="00202D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202D8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ДИСЦИПЛИНЫ</w:t>
      </w:r>
    </w:p>
    <w:p w:rsidR="00202D86" w:rsidRPr="00202D86" w:rsidRDefault="009D58D8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ОП.01 ПЕДАГОГИКА</w:t>
      </w:r>
    </w:p>
    <w:p w:rsidR="00202D86" w:rsidRPr="00202D86" w:rsidRDefault="00202D86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02D86" w:rsidRPr="00202D86" w:rsidRDefault="00202D86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02D86" w:rsidRPr="00202D86" w:rsidRDefault="00202D86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02D86" w:rsidRPr="00202D86" w:rsidRDefault="009D58D8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</w:t>
      </w:r>
      <w:r w:rsidR="00202D86" w:rsidRPr="00202D8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02D86" w:rsidRPr="00202D86" w:rsidRDefault="009D58D8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44.02.01 Дошкольное образование</w:t>
      </w:r>
    </w:p>
    <w:p w:rsidR="00202D86" w:rsidRPr="00202D86" w:rsidRDefault="00202D86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D8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обучения – очная</w:t>
      </w:r>
    </w:p>
    <w:p w:rsidR="00202D86" w:rsidRPr="00202D86" w:rsidRDefault="009D58D8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Нормативный срок обучения – 3</w:t>
      </w:r>
      <w:r w:rsidR="00202D86" w:rsidRPr="0020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02D86" w:rsidRPr="00202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месяцев</w:t>
      </w:r>
    </w:p>
    <w:p w:rsidR="00202D86" w:rsidRPr="00202D86" w:rsidRDefault="00202D86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D8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основного общего образования</w:t>
      </w:r>
    </w:p>
    <w:p w:rsidR="00202D86" w:rsidRPr="00202D86" w:rsidRDefault="00202D86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D86" w:rsidRPr="00202D86" w:rsidRDefault="00202D86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D86" w:rsidRPr="00202D86" w:rsidRDefault="00202D86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D86" w:rsidRPr="00202D86" w:rsidRDefault="00202D86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D86" w:rsidRPr="00202D86" w:rsidRDefault="00202D86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D86" w:rsidRPr="00133AE0" w:rsidRDefault="00BE2718" w:rsidP="00133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Ножай-Юрт, 2021</w:t>
      </w:r>
    </w:p>
    <w:p w:rsidR="00133AE0" w:rsidRPr="006558C1" w:rsidRDefault="00133AE0" w:rsidP="00133AE0">
      <w:pPr>
        <w:spacing w:after="3"/>
        <w:ind w:left="-5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558C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 разработке рабочей программы дисциплины в основу положены: </w:t>
      </w:r>
    </w:p>
    <w:p w:rsidR="00133AE0" w:rsidRPr="006558C1" w:rsidRDefault="00133AE0" w:rsidP="00133AE0">
      <w:pPr>
        <w:spacing w:after="0" w:line="256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558C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1.</w:t>
      </w:r>
      <w:r w:rsidRPr="006558C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ФГОС среднего профессионального образования по специальности 44.02.01 Дошкольное образование, утвержденный приказом Министерства образования и науки Российской Федерации № 1351 от 27 октября 2014 года. </w:t>
      </w:r>
    </w:p>
    <w:p w:rsidR="00133AE0" w:rsidRPr="006558C1" w:rsidRDefault="00133AE0" w:rsidP="00133AE0">
      <w:pPr>
        <w:numPr>
          <w:ilvl w:val="0"/>
          <w:numId w:val="2"/>
        </w:numPr>
        <w:spacing w:after="245" w:line="249" w:lineRule="auto"/>
        <w:ind w:right="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558C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Учебный план по специальности 44.02.01 Дошкольное образование.</w:t>
      </w:r>
    </w:p>
    <w:p w:rsidR="00133AE0" w:rsidRPr="006558C1" w:rsidRDefault="00133AE0" w:rsidP="00133AE0">
      <w:pPr>
        <w:spacing w:after="245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9D58D8" w:rsidRDefault="009D58D8" w:rsidP="00202D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D86" w:rsidRPr="00202D86" w:rsidRDefault="00202D86" w:rsidP="00202D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D8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 Государственное бюджетное профессиональное образовательное учреждение «Ножай-Юртовский государственный техникум».</w:t>
      </w:r>
    </w:p>
    <w:p w:rsidR="00202D86" w:rsidRPr="00202D86" w:rsidRDefault="00202D86" w:rsidP="00202D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D86" w:rsidRPr="00202D86" w:rsidRDefault="00202D86" w:rsidP="00202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202D86" w:rsidRPr="00202D86" w:rsidRDefault="00202D86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2D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Одобрено и рекомендовано с целью практического применения МС ГБПОУ «НГТ»</w:t>
      </w:r>
    </w:p>
    <w:p w:rsidR="00202D86" w:rsidRPr="00202D86" w:rsidRDefault="00202D86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2D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Протокол № __</w:t>
      </w:r>
      <w:r w:rsidR="00BE27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   2021</w:t>
      </w:r>
      <w:r w:rsidRPr="00202D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202D86" w:rsidRPr="00202D86" w:rsidRDefault="00202D86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02D86" w:rsidRPr="00202D86" w:rsidRDefault="00202D86" w:rsidP="0020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2D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Председатель МС ГБПОУ «</w:t>
      </w:r>
      <w:proofErr w:type="gramStart"/>
      <w:r w:rsidRPr="00202D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НГТ»   </w:t>
      </w:r>
      <w:proofErr w:type="gramEnd"/>
      <w:r w:rsidRPr="00202D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______________________</w:t>
      </w:r>
    </w:p>
    <w:p w:rsidR="00202D86" w:rsidRPr="00202D86" w:rsidRDefault="00202D86" w:rsidP="00202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0E4B01" w:rsidRPr="000E4B01" w:rsidRDefault="000E4B01" w:rsidP="00DD7D2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4B01" w:rsidRPr="00202D86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E4B01" w:rsidRPr="00202D86" w:rsidRDefault="000E4B01" w:rsidP="000E4B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2D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СОДЕРЖАНИЕ</w:t>
      </w:r>
    </w:p>
    <w:p w:rsidR="000E4B01" w:rsidRPr="00202D86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9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20"/>
        <w:gridCol w:w="470"/>
      </w:tblGrid>
      <w:tr w:rsidR="000E4B01" w:rsidRPr="00202D86" w:rsidTr="000E4B01">
        <w:trPr>
          <w:trHeight w:val="90"/>
        </w:trPr>
        <w:tc>
          <w:tcPr>
            <w:tcW w:w="9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E4B01" w:rsidRPr="00202D86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D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1. ПАСПОРТ РАБОЧЕЙ ПРОГРАММЫ УЧЕБНОЙ ДИСЦИПЛИНЫ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E4B01" w:rsidRPr="00202D86" w:rsidRDefault="00DD7D23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D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0E4B01" w:rsidRPr="00202D86" w:rsidTr="000E4B01">
        <w:trPr>
          <w:trHeight w:val="450"/>
        </w:trPr>
        <w:tc>
          <w:tcPr>
            <w:tcW w:w="9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E4B01" w:rsidRPr="00202D86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D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2. СТРУКТУРА И СОДЕРЖАНИЕ УЧЕБНОЙ ДИСЦИПЛИНЫ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E4B01" w:rsidRPr="00202D86" w:rsidRDefault="00EB2747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D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E4B01" w:rsidRPr="00202D86" w:rsidTr="000E4B01">
        <w:trPr>
          <w:trHeight w:val="450"/>
        </w:trPr>
        <w:tc>
          <w:tcPr>
            <w:tcW w:w="9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E4B01" w:rsidRPr="00202D86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D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3. УСЛОВИЯ РЕАЛИЗАЦИИ РАБОЧЕЙ ПРОГРАММЫ УЧЕБНОЙ ДИСЦИПЛИНЫ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E4B01" w:rsidRPr="00202D86" w:rsidRDefault="00EB2747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D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0E4B01" w:rsidRPr="00202D86" w:rsidTr="000E4B01">
        <w:trPr>
          <w:trHeight w:val="375"/>
        </w:trPr>
        <w:tc>
          <w:tcPr>
            <w:tcW w:w="9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E4B01" w:rsidRPr="00202D86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D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 КОНТРОЛЬ И ОЦЕНКА РЕЗУЛЬТАТОВ ОСВОЕНИЯ УЧЕБНОЙ</w:t>
            </w:r>
          </w:p>
          <w:p w:rsidR="000E4B01" w:rsidRPr="00202D86" w:rsidRDefault="000E4B01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D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ДИСЦИПЛИНЫ</w:t>
            </w:r>
            <w:r w:rsidR="00EB2747" w:rsidRPr="00202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E4B01" w:rsidRPr="00202D86" w:rsidRDefault="00EB2747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02D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  <w:p w:rsidR="000E4B01" w:rsidRPr="00202D86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E4B01" w:rsidRPr="00202D86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E4B01" w:rsidRPr="00202D86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E4B01" w:rsidRPr="00202D86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0E4B01" w:rsidRPr="00202D86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B2747" w:rsidRDefault="00EB2747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B2747" w:rsidRDefault="00EB2747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B2747" w:rsidRDefault="00EB2747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B2747" w:rsidRDefault="00EB2747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B2747" w:rsidRDefault="00EB2747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33AE0" w:rsidRDefault="00133AE0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58D8" w:rsidRDefault="009D58D8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1. ПАСПОРТ РАБОЧЕЙ ПРОГРАММЫ УЧЕБНОЙ ДИСЦИПЛИНЫ ПЕДАГОГИКА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1.1. Область применения программы: 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1.1. </w:t>
      </w: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учебной дисциплины является частью программы подготовки специалистов среднего звена в соответствии с ФГОС СПО по специальности 44</w:t>
      </w:r>
      <w:r w:rsidR="00133A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.02.01 Дошкольное образование.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учебной дисциплины может быть использована на курсах повышения квалификации воспитателей дошкольных образовательных учреждений, которые имеют среднее профессиональное (педагогическое) образование.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Место учебной дисциплины в структуре программы подготовки специалистов среднего звена:</w:t>
      </w: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общепрофессиональные дисциплины</w:t>
      </w:r>
      <w:r w:rsidR="00133A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учебной дисциплины обучающийся должен </w:t>
      </w:r>
      <w:r w:rsidRPr="000E4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уметь: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У1. определять педагогические возможности различных методов, приёмов, методик, форм организации обучения и воспитания;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У2. анализировать педагогическую деятельность, педагогические факты и явления;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У3. 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У4. ориентироваться в современных проблемах образования, тенденциях его развития и направлениях реформирования.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учебной дисциплины обучающийся должен </w:t>
      </w:r>
      <w:r w:rsidRPr="000E4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знать: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З1. - взаимосвязь педагогической науки и практики, тенденции их развития;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З2. - значение и логику целеполагания в обучении, воспитании и педагогической деятельности;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З3. - принципы обучения и воспитания;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З4. - особенности содержания и организации педагогического процесса в условиях разных видов образовательных организаций, на различных уровнях образования;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З5. - формы, методы и средства обучения и воспитания, их педагогические возможности и условия применения;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З6. - 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З7. - 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статистику;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З8. - особенности работы с одаренными детьми, детьми с особыми образовательными потребностями, </w:t>
      </w:r>
      <w:proofErr w:type="spellStart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девиантным</w:t>
      </w:r>
      <w:proofErr w:type="spellEnd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поведением;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З9. - средства контроля и оценки качества образования;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З10.</w:t>
      </w:r>
      <w:r w:rsidR="00202D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психолого-педагогические основы оценочной деятельности педагога.</w:t>
      </w:r>
    </w:p>
    <w:p w:rsidR="0062106A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Результатом освоения программы учебной дисциплины является овладение обучающимися общими (ОК) и профессиональными (ПК) компетенциями.</w:t>
      </w:r>
    </w:p>
    <w:p w:rsidR="00DD7D23" w:rsidRPr="000E4B01" w:rsidRDefault="00DD7D23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2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62"/>
        <w:gridCol w:w="8567"/>
      </w:tblGrid>
      <w:tr w:rsidR="000E4B01" w:rsidRPr="00EB2747" w:rsidTr="00EB2747">
        <w:trPr>
          <w:trHeight w:val="480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0E4B01" w:rsidRPr="00EB2747" w:rsidTr="00EB2747">
        <w:trPr>
          <w:trHeight w:val="330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E4B01" w:rsidRPr="00EB2747" w:rsidTr="00EB2747">
        <w:trPr>
          <w:trHeight w:val="330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0E4B01" w:rsidRPr="00EB2747" w:rsidTr="00EB2747">
        <w:trPr>
          <w:trHeight w:val="30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риски и принимать решения в нестандартных ситуациях.</w:t>
            </w:r>
          </w:p>
        </w:tc>
      </w:tr>
      <w:tr w:rsidR="000E4B01" w:rsidRPr="00EB2747" w:rsidTr="00EB2747">
        <w:trPr>
          <w:trHeight w:val="315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0E4B01" w:rsidRPr="00EB2747" w:rsidTr="00EB2747">
        <w:trPr>
          <w:trHeight w:val="330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0E4B01" w:rsidRPr="00EB2747" w:rsidTr="00EB2747">
        <w:trPr>
          <w:trHeight w:val="315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коллективе и команде, взаимодействовать с руководством, коллегами и социальными партнерами.</w:t>
            </w:r>
          </w:p>
        </w:tc>
      </w:tr>
      <w:tr w:rsidR="000E4B01" w:rsidRPr="00EB2747" w:rsidTr="00EB2747">
        <w:trPr>
          <w:trHeight w:val="600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0E4B01" w:rsidRPr="00EB2747" w:rsidTr="00EB2747">
        <w:trPr>
          <w:trHeight w:val="315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0E4B01" w:rsidRPr="00EB2747" w:rsidTr="00EB2747">
        <w:trPr>
          <w:trHeight w:val="315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0E4B01" w:rsidRPr="00EB2747" w:rsidTr="00EB2747">
        <w:trPr>
          <w:trHeight w:val="300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10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0E4B01" w:rsidRPr="00EB2747" w:rsidTr="00EB2747">
        <w:trPr>
          <w:trHeight w:val="285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11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профессиональную деятельность с соблюдением правовых норм ее регулирующих</w:t>
            </w:r>
          </w:p>
        </w:tc>
      </w:tr>
      <w:tr w:rsidR="000E4B01" w:rsidRPr="00EB2747" w:rsidTr="00EB2747">
        <w:trPr>
          <w:trHeight w:val="285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мероприятия, направленные на укрепление здоровья ребенка и его физическое развитие.</w:t>
            </w:r>
          </w:p>
        </w:tc>
      </w:tr>
      <w:tr w:rsidR="000E4B01" w:rsidRPr="00EB2747" w:rsidTr="00EB2747">
        <w:trPr>
          <w:trHeight w:val="135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режимные моменты в соответствии с возрастом.</w:t>
            </w:r>
          </w:p>
        </w:tc>
      </w:tr>
      <w:tr w:rsidR="000E4B01" w:rsidRPr="00EB2747" w:rsidTr="00EB2747">
        <w:trPr>
          <w:trHeight w:val="345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мероприятия по физическому воспитанию в процессе выполнения двигательного режима.</w:t>
            </w:r>
          </w:p>
        </w:tc>
      </w:tr>
      <w:tr w:rsidR="000E4B01" w:rsidRPr="00EB2747" w:rsidTr="00EB2747">
        <w:trPr>
          <w:trHeight w:val="675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педагогическое наблюдение за состоянием здоровья каждого ребенка, своевременно информировать медицинского работника об изменениях в его самочувствии.</w:t>
            </w:r>
          </w:p>
        </w:tc>
      </w:tr>
      <w:tr w:rsidR="000E4B01" w:rsidRPr="00EB2747" w:rsidTr="00EB2747">
        <w:trPr>
          <w:trHeight w:val="135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различные виды деятельности и общения детей в течение дня.</w:t>
            </w:r>
          </w:p>
        </w:tc>
      </w:tr>
      <w:tr w:rsidR="000E4B01" w:rsidRPr="00EB2747" w:rsidTr="00EB2747">
        <w:trPr>
          <w:trHeight w:val="60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различные игры с детьми раннего и дошкольного возраста.</w:t>
            </w:r>
          </w:p>
        </w:tc>
      </w:tr>
      <w:tr w:rsidR="000E4B01" w:rsidRPr="00EB2747" w:rsidTr="00EB2747">
        <w:trPr>
          <w:trHeight w:val="150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посильный труд и самообслуживание.</w:t>
            </w:r>
          </w:p>
        </w:tc>
      </w:tr>
      <w:tr w:rsidR="000E4B01" w:rsidRPr="00EB2747" w:rsidTr="00EB2747">
        <w:trPr>
          <w:trHeight w:val="150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общение детей.</w:t>
            </w:r>
          </w:p>
        </w:tc>
      </w:tr>
      <w:tr w:rsidR="000E4B01" w:rsidRPr="00EB2747" w:rsidTr="00EB2747">
        <w:trPr>
          <w:trHeight w:val="285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2.5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продуктивную деятельность дошкольников (рисование, лепка, аппликация, конструирование).</w:t>
            </w:r>
          </w:p>
        </w:tc>
      </w:tr>
      <w:tr w:rsidR="000E4B01" w:rsidRPr="00EB2747" w:rsidTr="00EB2747">
        <w:trPr>
          <w:trHeight w:val="285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2.6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и проводить праздники и развлечения для детей раннего и дошкольного возраста.</w:t>
            </w:r>
          </w:p>
        </w:tc>
      </w:tr>
      <w:tr w:rsidR="000E4B01" w:rsidRPr="00EB2747" w:rsidTr="00EB2747">
        <w:trPr>
          <w:trHeight w:val="270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2.7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процесс и результаты организации различных видов деятельности и общения детей.</w:t>
            </w:r>
          </w:p>
        </w:tc>
      </w:tr>
      <w:tr w:rsidR="000E4B01" w:rsidRPr="00EB2747" w:rsidTr="00EB2747">
        <w:trPr>
          <w:trHeight w:val="135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цели и задачи, планировать занятия с детьми дошкольного возраста.</w:t>
            </w:r>
          </w:p>
        </w:tc>
      </w:tr>
      <w:tr w:rsidR="000E4B01" w:rsidRPr="00EB2747" w:rsidTr="00EB2747">
        <w:trPr>
          <w:trHeight w:val="150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занятия с детьми дошкольного возраста.</w:t>
            </w:r>
          </w:p>
        </w:tc>
      </w:tr>
      <w:tr w:rsidR="000E4B01" w:rsidRPr="00EB2747" w:rsidTr="00EB2747">
        <w:trPr>
          <w:trHeight w:val="330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педагогический контроль, оценивать процесс и результаты обучения дошкольников.</w:t>
            </w:r>
          </w:p>
        </w:tc>
      </w:tr>
      <w:tr w:rsidR="000E4B01" w:rsidRPr="00EB2747" w:rsidTr="00EB2747">
        <w:trPr>
          <w:trHeight w:val="135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3.4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занятия.</w:t>
            </w:r>
          </w:p>
        </w:tc>
      </w:tr>
      <w:tr w:rsidR="000E4B01" w:rsidRPr="00EB2747" w:rsidTr="00EB2747">
        <w:trPr>
          <w:trHeight w:val="150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3.5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Вести документацию, обеспечивающую организацию занятий.</w:t>
            </w:r>
          </w:p>
        </w:tc>
      </w:tr>
      <w:tr w:rsidR="000E4B01" w:rsidRPr="00EB2747" w:rsidTr="00EB2747">
        <w:trPr>
          <w:trHeight w:val="300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ПК.5.1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Разрабатывать методические материалы на основе примерных с учетом особенностей возраста, группы и отдельных воспитанников.</w:t>
            </w:r>
          </w:p>
        </w:tc>
      </w:tr>
      <w:tr w:rsidR="000E4B01" w:rsidRPr="00EB2747" w:rsidTr="00EB2747">
        <w:trPr>
          <w:trHeight w:val="135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Создавать в группе предметно-развивающую среду.</w:t>
            </w:r>
          </w:p>
        </w:tc>
      </w:tr>
      <w:tr w:rsidR="000E4B01" w:rsidRPr="00EB2747" w:rsidTr="00EB2747">
        <w:trPr>
          <w:trHeight w:val="495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5.3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      </w:r>
          </w:p>
        </w:tc>
      </w:tr>
      <w:tr w:rsidR="000E4B01" w:rsidRPr="00EB2747" w:rsidTr="00EB2747">
        <w:trPr>
          <w:trHeight w:val="75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5.4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педагогические разработки в виде отчетов, рефератов, выступлений.</w:t>
            </w:r>
          </w:p>
        </w:tc>
      </w:tr>
      <w:tr w:rsidR="000E4B01" w:rsidRPr="00EB2747" w:rsidTr="00EB2747">
        <w:trPr>
          <w:trHeight w:val="315"/>
        </w:trPr>
        <w:tc>
          <w:tcPr>
            <w:tcW w:w="10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5.5</w:t>
            </w:r>
          </w:p>
        </w:tc>
        <w:tc>
          <w:tcPr>
            <w:tcW w:w="8567" w:type="dxa"/>
            <w:tcBorders>
              <w:top w:val="single" w:sz="8" w:space="0" w:color="000001"/>
              <w:left w:val="single" w:sz="6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исследовательской и проектной деятельности в области дошкольного образования.</w:t>
            </w:r>
          </w:p>
        </w:tc>
      </w:tr>
    </w:tbl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1.4. Рекомендуемое количество часов на освоение программы учебной дисциплины: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Максимальной учебной нагрузки студента 190 часов, в том числе: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обязательной аудиторной учебной нагрузки обучающегося 128 часов;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самостоятельной работы обучающегося 62 часа.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4B01" w:rsidRPr="000E4B01" w:rsidRDefault="000E4B01" w:rsidP="000E4B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СТРУКТУРА И СОДЕРЖАНИЕ УЧЕБНОЙ ДИСЦИПЛИНЫ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97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492"/>
        <w:gridCol w:w="2213"/>
      </w:tblGrid>
      <w:tr w:rsidR="000E4B01" w:rsidRPr="000E4B01" w:rsidTr="0057557F">
        <w:trPr>
          <w:trHeight w:val="240"/>
        </w:trPr>
        <w:tc>
          <w:tcPr>
            <w:tcW w:w="74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557F" w:rsidRDefault="0057557F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E4B01" w:rsidRPr="000E4B01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 учебной работы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0E4B01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B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Объем часов/зачетных единиц</w:t>
            </w:r>
          </w:p>
        </w:tc>
      </w:tr>
      <w:tr w:rsidR="000E4B01" w:rsidRPr="000E4B01" w:rsidTr="0057557F">
        <w:trPr>
          <w:trHeight w:val="75"/>
        </w:trPr>
        <w:tc>
          <w:tcPr>
            <w:tcW w:w="74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0E4B01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0E4B01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171</w:t>
            </w:r>
          </w:p>
        </w:tc>
      </w:tr>
      <w:tr w:rsidR="000E4B01" w:rsidRPr="000E4B01" w:rsidTr="0057557F">
        <w:tc>
          <w:tcPr>
            <w:tcW w:w="74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0E4B01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0E4B01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114</w:t>
            </w:r>
          </w:p>
        </w:tc>
      </w:tr>
      <w:tr w:rsidR="000E4B01" w:rsidRPr="000E4B01" w:rsidTr="0057557F">
        <w:tc>
          <w:tcPr>
            <w:tcW w:w="74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0E4B01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0E4B01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E4B01" w:rsidRPr="000E4B01" w:rsidTr="0057557F">
        <w:tc>
          <w:tcPr>
            <w:tcW w:w="74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0E4B01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0E4B01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B0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0E4B01" w:rsidRPr="000E4B01" w:rsidTr="0057557F">
        <w:tc>
          <w:tcPr>
            <w:tcW w:w="74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0E4B01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0E4B01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34</w:t>
            </w:r>
          </w:p>
        </w:tc>
      </w:tr>
      <w:tr w:rsidR="000E4B01" w:rsidRPr="000E4B01" w:rsidTr="0057557F">
        <w:tc>
          <w:tcPr>
            <w:tcW w:w="74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0E4B01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0E4B01" w:rsidRDefault="00C3232E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0E4B01" w:rsidRPr="000E4B01" w:rsidTr="0057557F">
        <w:tc>
          <w:tcPr>
            <w:tcW w:w="74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0E4B01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B0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Самостоятельная работа студента (всего)</w:t>
            </w:r>
          </w:p>
        </w:tc>
        <w:tc>
          <w:tcPr>
            <w:tcW w:w="221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0E4B01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</w:tr>
      <w:tr w:rsidR="000E4B01" w:rsidRPr="000E4B01" w:rsidTr="0057557F">
        <w:tc>
          <w:tcPr>
            <w:tcW w:w="97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0E4B01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4B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Промежуточная аттестация в </w:t>
            </w:r>
            <w:r w:rsidRPr="000E4B0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форме </w:t>
            </w:r>
            <w:r w:rsidRPr="000E4B0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экзамена</w:t>
            </w:r>
          </w:p>
        </w:tc>
      </w:tr>
    </w:tbl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2.2. Тематический план и содержание учебной дисциплины «Педагогика»</w:t>
      </w:r>
    </w:p>
    <w:tbl>
      <w:tblPr>
        <w:tblW w:w="9781" w:type="dxa"/>
        <w:tblInd w:w="-8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84"/>
        <w:gridCol w:w="907"/>
        <w:gridCol w:w="6098"/>
        <w:gridCol w:w="992"/>
      </w:tblGrid>
      <w:tr w:rsidR="00EB2747" w:rsidRPr="00EB2747" w:rsidTr="00EB2747">
        <w:trPr>
          <w:trHeight w:val="525"/>
        </w:trPr>
        <w:tc>
          <w:tcPr>
            <w:tcW w:w="1784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005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материала, практические занятия, самостоятельная работа обучающихся, </w:t>
            </w:r>
          </w:p>
        </w:tc>
        <w:tc>
          <w:tcPr>
            <w:tcW w:w="992" w:type="dxa"/>
            <w:vMerge w:val="restart"/>
            <w:tcBorders>
              <w:top w:val="single" w:sz="6" w:space="0" w:color="000001"/>
              <w:left w:val="single" w:sz="4" w:space="0" w:color="auto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EB2747" w:rsidRPr="00EB2747" w:rsidTr="00EB2747">
        <w:trPr>
          <w:trHeight w:val="426"/>
        </w:trPr>
        <w:tc>
          <w:tcPr>
            <w:tcW w:w="1784" w:type="dxa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5" w:type="dxa"/>
            <w:gridSpan w:val="2"/>
            <w:vMerge/>
            <w:tcBorders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rPr>
          <w:trHeight w:val="315"/>
        </w:trPr>
        <w:tc>
          <w:tcPr>
            <w:tcW w:w="8789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</w:t>
            </w:r>
          </w:p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Общая педагогика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c>
          <w:tcPr>
            <w:tcW w:w="178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</w:t>
            </w:r>
          </w:p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Введение в педагогическую профессию</w:t>
            </w:r>
          </w:p>
        </w:tc>
        <w:tc>
          <w:tcPr>
            <w:tcW w:w="70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Педагогическая деятельность: понятие, сущность, основные виды, структура педагогической деятельности. Аспекты педагогической деятельности.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2747" w:rsidRPr="00EB2747" w:rsidRDefault="00EB2747" w:rsidP="00EB27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педагогической деятельности, её особенности.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Воспитатель как субъект педагогической деятельности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и место воспитателя в современном обществе.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Профессиональные и личностные качества воспитателя.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к профессиональной компетентности воспитателя.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самообразования и самовоспитания в становлении воспитателя-профессионала.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rPr>
          <w:gridAfter w:val="2"/>
          <w:wAfter w:w="7090" w:type="dxa"/>
          <w:trHeight w:val="322"/>
        </w:trPr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 № 1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защита проекта «Воспитатель 21 века»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программы профессионального самовоспитания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сочинения на одну из тем по выбору: «Мой любимый учитель», «Мой идеал воспитателя», «Современный воспитатель - каков он?»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мини-сочинения «Почему я выбрал педагогическую профессию».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rPr>
          <w:trHeight w:val="1302"/>
        </w:trPr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Подбор высказываний общественных деятелей, ученых, писателей, педагогов о воспитателе и педагогической профессии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rPr>
          <w:trHeight w:val="65"/>
        </w:trPr>
        <w:tc>
          <w:tcPr>
            <w:tcW w:w="178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1.2.</w:t>
            </w:r>
          </w:p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Общие основы</w:t>
            </w:r>
          </w:p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педагогики</w:t>
            </w:r>
          </w:p>
        </w:tc>
        <w:tc>
          <w:tcPr>
            <w:tcW w:w="70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rPr>
          <w:trHeight w:val="20"/>
        </w:trPr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Педагогика как наука о воспитании человека.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Возникновение и развитие педагогики, её место в системе гуманитарных и естественных наук.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Объект, предмет, цели и задачи педагогики как науки.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педагогической науки.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педагогики с другими науками.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категории педагогики.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научно-педагогического исследования.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Целостный педагогический процесс как объект изучения в педагогике.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 2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Структура, закономерности и этапы целостного педагогического процесса в условиях разных типов образовательных организаций.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Педагогическое взаимодействие внутри целостного педагогического процесса.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Ребёнок как субъект целостного педагогического процесса. Характеристика понятий «личность», «развитие личности».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Движущие силы и причины развития личности.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Биологические и социальные факторы, влияющие на развитие личности.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 3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исследования о роли наследственности, среды и воспитания в развитии личности.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Непрерывное образование, понятие, значение непрерывного образования в развитии современного общества.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Тенденции развития системы образования.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образования в России, принципы её построения, структура системы образования, образовательные организации, их типы.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133AE0">
        <w:trPr>
          <w:trHeight w:val="571"/>
        </w:trPr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Направления реформирования системы образования в России.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8" w:type="dxa"/>
            <w:tcBorders>
              <w:top w:val="single" w:sz="6" w:space="0" w:color="000001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 № 4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133AE0">
        <w:trPr>
          <w:trHeight w:val="693"/>
        </w:trPr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98" w:type="dxa"/>
            <w:tcBorders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этапов становления гуманистической педагогики в психолого-педагогической литературе.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№ 5.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Сравнение определения понятия «педагогический процесс» в различных научно-педагогических источниках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133AE0">
        <w:trPr>
          <w:trHeight w:val="1094"/>
        </w:trPr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№ 6.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таблицы «Структура системы образования в России»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133AE0">
        <w:trPr>
          <w:trHeight w:val="762"/>
        </w:trPr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 7.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Педагогика как наука о воспитании человека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структурно-логической схемы «Структура педагогической науки и её связь с другими науками».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B2747" w:rsidRPr="00EB2747" w:rsidTr="00133AE0">
        <w:trPr>
          <w:trHeight w:val="658"/>
        </w:trPr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реферата «Вклад педагогов прошлого и современности в развитие педагогики».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1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таблицы «Структура системы образования в России».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B2747" w:rsidRPr="00EB2747" w:rsidTr="00EB2747">
        <w:tc>
          <w:tcPr>
            <w:tcW w:w="178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2.1.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Дошкольная педагогика как отрасль возрастной педагогики</w:t>
            </w:r>
          </w:p>
        </w:tc>
        <w:tc>
          <w:tcPr>
            <w:tcW w:w="70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 и методы дошкольной педагогики.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Закономерности развития и воспитания детей дошкольного возраста, цели и задачи дошкольного образования.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 8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Нормативно-правовые документы, регламентирующие деятельность ДОО.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 дошкольного образования, их значение для реализации целей развития и воспитания детей дошкольного возраста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133AE0">
        <w:trPr>
          <w:trHeight w:val="864"/>
        </w:trPr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ФГОС ДО к структуре образовательной программе, её объёму, условиям реализации, результатам освоения.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8" w:type="dxa"/>
            <w:tcBorders>
              <w:top w:val="single" w:sz="6" w:space="0" w:color="000001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ind w:left="2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 9</w:t>
            </w:r>
          </w:p>
        </w:tc>
        <w:tc>
          <w:tcPr>
            <w:tcW w:w="992" w:type="dxa"/>
            <w:vMerge w:val="restart"/>
            <w:tcBorders>
              <w:top w:val="single" w:sz="6" w:space="0" w:color="000001"/>
              <w:left w:val="single" w:sz="4" w:space="0" w:color="auto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098" w:type="dxa"/>
            <w:tcBorders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сравнительной характеристики современных образовательных программ дошкольного образования.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ФГОС ДО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B2747" w:rsidRPr="00EB2747" w:rsidTr="00EB2747">
        <w:tc>
          <w:tcPr>
            <w:tcW w:w="178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2.2.</w:t>
            </w:r>
          </w:p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Цели и задачи воспитания детей</w:t>
            </w:r>
          </w:p>
        </w:tc>
        <w:tc>
          <w:tcPr>
            <w:tcW w:w="70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Целеполагание в дошкольной педагогике, объективный и субъективный характер цели воспитания.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 10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Закономерности и принципы воспитания детей дошкольного возраста.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содержания и организации образовательного процесса в раннем и дошкольном возрасте.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Физическое воспитание детей раннего и дошкольного возраста, значение и необходимость воспитания здорового ребёнка с ранних лет.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Задачи, средства и формы физического воспитания в дошкольном возрасте.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1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 11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Умственное воспитание детей раннего и дошкольного возраста, значение, задачи, средства умственного воспитания.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Сенсорное воспитание как основа умственного воспитания дошкольников.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Нравственное воспитание детей дошкольного возраста.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 12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Значение, задачи, методы нравственного воспитания в дошкольном возрасте.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Эстетическое воспитание детей дошкольного возраста.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Значение, задачи, средства и формы эстетического воспитания в ДОО.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rPr>
          <w:trHeight w:val="756"/>
        </w:trPr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Трудовое воспитание детей дошкольного возраста, особенности трудовой деятельности детей.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Задачи, виды детского труда и формы его организации в ДОО.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rPr>
          <w:gridAfter w:val="2"/>
          <w:wAfter w:w="7090" w:type="dxa"/>
          <w:trHeight w:val="322"/>
        </w:trPr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27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13</w:t>
            </w: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сравнительного анализа задач физического воспитания детей раннего и дошкольного возраста в ОП ДО.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rPr>
          <w:trHeight w:val="1168"/>
        </w:trPr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27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14</w:t>
            </w: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комплекса дидактических игр по формированию сенсорных эталонов у детей раннего и дошкольного возраста.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27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15</w:t>
            </w: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условий и методики воспитания культуры поведения и дисциплинированности у детей дошкольного возраста.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rPr>
          <w:gridAfter w:val="2"/>
          <w:wAfter w:w="7090" w:type="dxa"/>
          <w:trHeight w:val="243"/>
        </w:trPr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периодической печати по проблеме состояния здоровья детского населения и взрослых.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B2747" w:rsidRPr="00EB2747" w:rsidTr="00EB2747">
        <w:trPr>
          <w:trHeight w:val="902"/>
        </w:trPr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рекомендаций для родителей «Ребёнок в мире прекрасного», «Как воспитать трудолюбие» (по выбору обучающегося)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B2747" w:rsidRPr="00EB2747" w:rsidTr="00EB2747">
        <w:tc>
          <w:tcPr>
            <w:tcW w:w="178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2.3.</w:t>
            </w: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Обучение детей раннего и дошкольного возраста</w:t>
            </w:r>
          </w:p>
        </w:tc>
        <w:tc>
          <w:tcPr>
            <w:tcW w:w="700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Дошкольная дидактика. Понятие, цели и задачи дошкольной дидактики.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 16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Своеобразие обучения детей дошкольного возраста.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обучения, система дидактических принципов.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rPr>
          <w:trHeight w:val="20"/>
        </w:trPr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развивающего обучения.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133AE0">
        <w:trPr>
          <w:trHeight w:val="607"/>
        </w:trPr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Дифференциация и индивидуализация обучения детей дошкольного возраста.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1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09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 17</w:t>
            </w:r>
          </w:p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психолого-педагогического обоснования методов обучения детей раннего и дошкольного возраста. Изучение оснований классификаций методов обучения.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EB2747" w:rsidRPr="00EB2747" w:rsidRDefault="00EB2747" w:rsidP="00EB274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B2747" w:rsidRPr="00EB2747" w:rsidTr="00EB2747">
        <w:trPr>
          <w:trHeight w:val="276"/>
        </w:trPr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9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– экзамен </w:t>
            </w:r>
          </w:p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Максимальный объем учебной нагрузки - 171</w:t>
            </w:r>
          </w:p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  - 114</w:t>
            </w:r>
          </w:p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Теоретических - 80</w:t>
            </w:r>
          </w:p>
          <w:p w:rsidR="00EB2747" w:rsidRPr="00EB2747" w:rsidRDefault="00EB2747" w:rsidP="00EB274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Практических- 34</w:t>
            </w:r>
          </w:p>
          <w:p w:rsidR="00EB2747" w:rsidRPr="00EB2747" w:rsidRDefault="00EB2747" w:rsidP="00EB2747"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Самостоятельная работа -57</w:t>
            </w:r>
          </w:p>
        </w:tc>
      </w:tr>
      <w:tr w:rsidR="00EB2747" w:rsidRPr="00EB2747" w:rsidTr="00DE223B">
        <w:trPr>
          <w:trHeight w:val="20"/>
        </w:trPr>
        <w:tc>
          <w:tcPr>
            <w:tcW w:w="178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EB2747" w:rsidRPr="00EB2747" w:rsidRDefault="00EB2747" w:rsidP="00EB2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97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747" w:rsidRPr="00EB2747" w:rsidRDefault="00EB2747" w:rsidP="00EB2747"/>
        </w:tc>
      </w:tr>
    </w:tbl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2747" w:rsidRDefault="00EB2747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223B" w:rsidRDefault="00DE223B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E223B" w:rsidRDefault="00DE223B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учебной дисциплины требует наличия учебного кабинета педагогики и психологии;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 учебного кабинета: рабочие места по количеству обучающихся, рабочее место преподавателя, учебно-методические комплексы по темам дисциплины, пакет нормативных документов, видеотека.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средства обучения: комп</w:t>
      </w:r>
      <w:r w:rsidR="00DE22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ьютер, мультимедийный комплекс.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 Информационное обеспечение обучения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источники:</w:t>
      </w:r>
    </w:p>
    <w:p w:rsidR="000E4B01" w:rsidRPr="000E4B01" w:rsidRDefault="000E4B01" w:rsidP="000E4B0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«Санитарно-эпидемиологические требования к устройству, содержанию и организации режима работы дошкольных образовательных организаций» </w:t>
      </w:r>
      <w:proofErr w:type="spellStart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СанПин</w:t>
      </w:r>
      <w:proofErr w:type="spellEnd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2.4.1.3049-13. – Санкт-Петербург: ДЕТСВО-ПРЕСС, 2017.</w:t>
      </w:r>
    </w:p>
    <w:p w:rsidR="000E4B01" w:rsidRPr="000E4B01" w:rsidRDefault="000E4B01" w:rsidP="000E4B0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Козлова, С.А.; Куликова, Т.А. Дошкольная педагогика [Текст]: учебник / С.А. Козлова, Т.А. Куликова. – М.: ОИЦ Академия, 2016.</w:t>
      </w:r>
    </w:p>
    <w:p w:rsidR="000E4B01" w:rsidRPr="000E4B01" w:rsidRDefault="000E4B01" w:rsidP="000E4B0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Куцакова</w:t>
      </w:r>
      <w:proofErr w:type="spellEnd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Л.В.Трудовое</w:t>
      </w:r>
      <w:proofErr w:type="spellEnd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воспитание в детском саду. Система работы с детьми 3-7 лет [Текст] / Л.В. </w:t>
      </w:r>
      <w:proofErr w:type="spellStart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Куцакова</w:t>
      </w:r>
      <w:proofErr w:type="spellEnd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МОЗАИКА-СИНТЕЗ, 2016.</w:t>
      </w:r>
    </w:p>
    <w:p w:rsidR="000E4B01" w:rsidRPr="000E4B01" w:rsidRDefault="000E4B01" w:rsidP="000E4B0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государственный образовательный стандарт дошкольного образования (Приказ Министерства образования и науки Российской Федерации от 17 октября 2013 г. № 1155 г. Москва «Об утверждении федерального государственного образовательного стандарта дошкольного образования»).</w:t>
      </w:r>
    </w:p>
    <w:p w:rsidR="000E4B01" w:rsidRPr="00DE223B" w:rsidRDefault="000E4B01" w:rsidP="000E4B0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Российской Федерации от 29 декабря 2012 г. № 273-ФЗ «Об образовании в Российской Федерации».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источники: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Байбаков, А.М. Педагогика [Текст]: учебное пособие для вузов / А.М. Байбаков, Н.М. </w:t>
      </w:r>
      <w:proofErr w:type="spellStart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Борытко</w:t>
      </w:r>
      <w:proofErr w:type="spellEnd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И.А. </w:t>
      </w:r>
      <w:proofErr w:type="spellStart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Соловцова</w:t>
      </w:r>
      <w:proofErr w:type="spellEnd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М.: Академия, 2017. – 496с.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Бордовская</w:t>
      </w:r>
      <w:proofErr w:type="spellEnd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Н.В. Педагогика [Текст]: уч. пособие / </w:t>
      </w:r>
      <w:proofErr w:type="spellStart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Н.В.Бордовская</w:t>
      </w:r>
      <w:proofErr w:type="spellEnd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А.А.Реан</w:t>
      </w:r>
      <w:proofErr w:type="spellEnd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СПб.: Питер, 2018. – 304с.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Коваленко, М.И. Педагогика [Текст]: учеб. Пособие / М.И. Коваленко, И.В. </w:t>
      </w:r>
      <w:proofErr w:type="gramStart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Марусева.–</w:t>
      </w:r>
      <w:proofErr w:type="gramEnd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М.: Знание, 2016. – 324 с.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4. Лихачев, Б.Т. Социология воспитания и образования [Текст]: уч. пособие для студ. </w:t>
      </w:r>
      <w:proofErr w:type="spellStart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</w:t>
      </w:r>
      <w:proofErr w:type="spellEnd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уч. заведений / Б.Т. Лихачев. – М.: </w:t>
      </w:r>
      <w:proofErr w:type="spellStart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Владос</w:t>
      </w:r>
      <w:proofErr w:type="spellEnd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2017. – 295 с.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spellStart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Павленок</w:t>
      </w:r>
      <w:proofErr w:type="spellEnd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П.Д. Социальная работа с лицами и группами </w:t>
      </w:r>
      <w:proofErr w:type="spellStart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девиантного</w:t>
      </w:r>
      <w:proofErr w:type="spellEnd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поведения [Текст]: уч. пособие / П.Д. </w:t>
      </w:r>
      <w:proofErr w:type="spellStart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Павленок</w:t>
      </w:r>
      <w:proofErr w:type="spellEnd"/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М.Я. Руднев</w:t>
      </w:r>
      <w:r w:rsidR="00DE22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– М.: Инфра-М, 2017. – 185с.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Интернет-ресурсы: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Российский общеобразовательный портал [Электронный ресурс]. – Режим доступа: </w:t>
      </w: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http://www.school.edu.ru/default.asp</w:t>
      </w: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Российское образование. Федеральный портал [Электронный ресурс]. – Режим доступа: </w:t>
      </w: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http://www.edu.ru/</w:t>
      </w:r>
    </w:p>
    <w:p w:rsidR="00EB2747" w:rsidRPr="00DE223B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Издательский центр «Академия» [Электронный ресурс]. – Режим доступа: http://www.academia-moscow.ru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КОНТРОЛЬ И ОЦЕНКА РЕЗУЛЬТАТОВ ОСВОЕНИЯ ДИСЦИПЛИНЫ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B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 и оценка </w:t>
      </w:r>
      <w:r w:rsidRPr="000E4B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34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94"/>
        <w:gridCol w:w="2694"/>
        <w:gridCol w:w="3260"/>
      </w:tblGrid>
      <w:tr w:rsidR="000E4B01" w:rsidRPr="00EB2747" w:rsidTr="00EB2747">
        <w:trPr>
          <w:trHeight w:val="900"/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формируемых профессиональных и общих компетенций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0E4B01" w:rsidRPr="00EB2747" w:rsidTr="00EB2747">
        <w:trPr>
          <w:trHeight w:val="1155"/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У1.Определять педагогические возможности различных методов, приёмов, методик, форм организации обучения и воспитания;</w:t>
            </w:r>
          </w:p>
        </w:tc>
        <w:tc>
          <w:tcPr>
            <w:tcW w:w="2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1.1, 2.1, 3.1.</w:t>
            </w:r>
          </w:p>
          <w:p w:rsidR="000E4B01" w:rsidRPr="00EB2747" w:rsidRDefault="00DE223B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выполнения практической работы, отве</w:t>
            </w:r>
            <w:r w:rsidR="00DE2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на вопросы устного контроля</w:t>
            </w:r>
          </w:p>
        </w:tc>
      </w:tr>
      <w:tr w:rsidR="000E4B01" w:rsidRPr="00EB2747" w:rsidTr="00DE223B">
        <w:trPr>
          <w:trHeight w:val="1165"/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У.2.Анализировать педагогическую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деятельность, педагогические факты и явления;</w:t>
            </w:r>
          </w:p>
        </w:tc>
        <w:tc>
          <w:tcPr>
            <w:tcW w:w="2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2.7, 3.3, 3.4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3,4</w:t>
            </w:r>
          </w:p>
          <w:p w:rsidR="000E4B01" w:rsidRPr="00EB2747" w:rsidRDefault="00DE223B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ПО:1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выполнения практичес</w:t>
            </w:r>
            <w:r w:rsidR="00DE2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кой работы, контрольной работы; </w:t>
            </w: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устного контроля</w:t>
            </w:r>
          </w:p>
        </w:tc>
      </w:tr>
      <w:tr w:rsidR="000E4B01" w:rsidRPr="00EB2747" w:rsidTr="00DE223B">
        <w:trPr>
          <w:trHeight w:val="551"/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У.3. 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</w:tc>
        <w:tc>
          <w:tcPr>
            <w:tcW w:w="2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5.1, 5.3, 5.4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4, 5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оценка выполнения практической работы, контрольной работы,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устного контроля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4B01" w:rsidRPr="00EB2747" w:rsidTr="00DE223B">
        <w:trPr>
          <w:trHeight w:val="1384"/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У.4.Ориентироваться в современных проблемах образования, тенденциях его развития и направлениях реформирования.</w:t>
            </w:r>
          </w:p>
        </w:tc>
        <w:tc>
          <w:tcPr>
            <w:tcW w:w="2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5.5.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8, 9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оценка выполнения практической работы, контрольной работы,</w:t>
            </w:r>
          </w:p>
          <w:p w:rsidR="000E4B01" w:rsidRPr="00EB2747" w:rsidRDefault="00DE223B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устного контроля</w:t>
            </w:r>
          </w:p>
        </w:tc>
      </w:tr>
      <w:tr w:rsidR="000E4B01" w:rsidRPr="00EB2747" w:rsidTr="00EB2747">
        <w:trPr>
          <w:trHeight w:val="705"/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З1.Взаимосвязь педагогической науки и практики, тенденции их развития;</w:t>
            </w:r>
            <w:r w:rsidR="00EB2747"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оценочной деятельности педагога</w:t>
            </w:r>
          </w:p>
        </w:tc>
        <w:tc>
          <w:tcPr>
            <w:tcW w:w="2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5.2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1, 9</w:t>
            </w:r>
          </w:p>
          <w:p w:rsidR="000E4B01" w:rsidRPr="00EB2747" w:rsidRDefault="00EB2747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ОК: 5,6,9,10,11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оценка выполнения практической работы,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устного контроля</w:t>
            </w:r>
          </w:p>
        </w:tc>
      </w:tr>
      <w:tr w:rsidR="000E4B01" w:rsidRPr="00EB2747" w:rsidTr="00EB2747">
        <w:trPr>
          <w:trHeight w:val="255"/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2. Значение и логику целеполагания в обучении, воспитании и педагогической деятельности;</w:t>
            </w:r>
          </w:p>
        </w:tc>
        <w:tc>
          <w:tcPr>
            <w:tcW w:w="2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2.7, 3.1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7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оценка выполнения практической работы, контрольной работы,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устного контроля</w:t>
            </w:r>
          </w:p>
        </w:tc>
      </w:tr>
      <w:tr w:rsidR="000E4B01" w:rsidRPr="00EB2747" w:rsidTr="00EB2747">
        <w:trPr>
          <w:trHeight w:val="915"/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3. Принципы обучения и воспитания;</w:t>
            </w:r>
          </w:p>
        </w:tc>
        <w:tc>
          <w:tcPr>
            <w:tcW w:w="2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2.1.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5, 6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оценка выполнения практической работы, контрольной работ</w:t>
            </w:r>
            <w:r w:rsidR="00DE2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ы, </w:t>
            </w: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устного контроля</w:t>
            </w:r>
          </w:p>
        </w:tc>
      </w:tr>
      <w:tr w:rsidR="000E4B01" w:rsidRPr="00EB2747" w:rsidTr="00EB2747">
        <w:trPr>
          <w:trHeight w:val="630"/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З4. Особенности содержания и организации педагогического процесса в условиях разных типов образовательных организаций, на различных уровнях образования;</w:t>
            </w:r>
          </w:p>
        </w:tc>
        <w:tc>
          <w:tcPr>
            <w:tcW w:w="2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1.3, 2.2, 2.3, 2.4, 2.5, 2.6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7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оценка выполнения практической работы,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устного контроля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4B01" w:rsidRPr="00EB2747" w:rsidTr="00DE223B">
        <w:trPr>
          <w:trHeight w:val="1155"/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З5. Формы, методы и средства обучения и воспитания, их педагогические возможности и условия применения.</w:t>
            </w:r>
          </w:p>
        </w:tc>
        <w:tc>
          <w:tcPr>
            <w:tcW w:w="2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1.3, 2.2, 2.3, 2.4, 2.5, 3.2</w:t>
            </w:r>
          </w:p>
          <w:p w:rsidR="000E4B01" w:rsidRPr="00EB2747" w:rsidRDefault="00DE223B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оценка выполнения практичес</w:t>
            </w:r>
            <w:r w:rsidR="00DE22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кой работы, контрольной работы, </w:t>
            </w: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устного контроля</w:t>
            </w:r>
          </w:p>
        </w:tc>
      </w:tr>
      <w:tr w:rsidR="000E4B01" w:rsidRPr="00EB2747" w:rsidTr="00EB2747">
        <w:trPr>
          <w:trHeight w:val="345"/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З6. 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      </w:r>
          </w:p>
        </w:tc>
        <w:tc>
          <w:tcPr>
            <w:tcW w:w="2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ПК:1.1- 1.4; 2.1-2.7;3.1-3.5;5.3,5.4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ОК: 1,4,5,6,9,10,11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оценка выполнения практической работы,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устного контроля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4B01" w:rsidRPr="00EB2747" w:rsidTr="00EB2747">
        <w:trPr>
          <w:trHeight w:val="345"/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З7. 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статистику;</w:t>
            </w:r>
          </w:p>
        </w:tc>
        <w:tc>
          <w:tcPr>
            <w:tcW w:w="2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ПК:1.1,1.3;2.1-2.6;3.1.3;5.1,5.4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ОК: 5,6,9,10,11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оценка выполнения практической работы,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устного контроля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4B01" w:rsidRPr="00EB2747" w:rsidTr="00EB2747">
        <w:trPr>
          <w:trHeight w:val="345"/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З8. Особенности работы с одаренными детьми, детьми с </w:t>
            </w: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особыми образовательными потребностями, </w:t>
            </w:r>
            <w:proofErr w:type="spellStart"/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поведением;</w:t>
            </w:r>
            <w:bookmarkStart w:id="0" w:name="_GoBack"/>
            <w:bookmarkEnd w:id="0"/>
          </w:p>
        </w:tc>
        <w:tc>
          <w:tcPr>
            <w:tcW w:w="2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ПК:1.1,1.3;2.1-2.6;3.1.3;5.1,5.4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ОК: 5,6,9,10,11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Анализ и оценка выполнения практической работы,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устного контроля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4B01" w:rsidRPr="00EB2747" w:rsidTr="00EB2747">
        <w:trPr>
          <w:trHeight w:val="345"/>
        </w:trPr>
        <w:tc>
          <w:tcPr>
            <w:tcW w:w="3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З9. Средства контроля и оценки качества образования;</w:t>
            </w:r>
          </w:p>
        </w:tc>
        <w:tc>
          <w:tcPr>
            <w:tcW w:w="26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ПК:1.1,1.3; 2.1-2.6;3.1-3.3;5.1,5.4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ОК: 5,6,9,10,11</w:t>
            </w:r>
          </w:p>
        </w:tc>
        <w:tc>
          <w:tcPr>
            <w:tcW w:w="32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и оценка выполнения практической работы,</w:t>
            </w:r>
          </w:p>
          <w:p w:rsidR="000E4B01" w:rsidRPr="00EB2747" w:rsidRDefault="000E4B01" w:rsidP="000E4B0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устного контроля</w:t>
            </w:r>
          </w:p>
        </w:tc>
      </w:tr>
    </w:tbl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4B01" w:rsidRPr="000E4B01" w:rsidRDefault="000E4B01" w:rsidP="000E4B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E4B01" w:rsidRPr="000E4B01" w:rsidRDefault="000E4B01" w:rsidP="000E4B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10A0" w:rsidRPr="000E4B01" w:rsidRDefault="00D010A0">
      <w:pPr>
        <w:rPr>
          <w:rFonts w:ascii="Times New Roman" w:hAnsi="Times New Roman" w:cs="Times New Roman"/>
          <w:sz w:val="28"/>
          <w:szCs w:val="28"/>
        </w:rPr>
      </w:pPr>
    </w:p>
    <w:sectPr w:rsidR="00D010A0" w:rsidRPr="000E4B01" w:rsidSect="00BE2718">
      <w:foot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D29" w:rsidRDefault="00B51D29" w:rsidP="00DD7D23">
      <w:pPr>
        <w:spacing w:after="0" w:line="240" w:lineRule="auto"/>
      </w:pPr>
      <w:r>
        <w:separator/>
      </w:r>
    </w:p>
  </w:endnote>
  <w:endnote w:type="continuationSeparator" w:id="0">
    <w:p w:rsidR="00B51D29" w:rsidRDefault="00B51D29" w:rsidP="00DD7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5925146"/>
      <w:docPartObj>
        <w:docPartGallery w:val="Page Numbers (Bottom of Page)"/>
        <w:docPartUnique/>
      </w:docPartObj>
    </w:sdtPr>
    <w:sdtContent>
      <w:p w:rsidR="00133AE0" w:rsidRDefault="00133AE0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23B">
          <w:rPr>
            <w:noProof/>
          </w:rPr>
          <w:t>16</w:t>
        </w:r>
        <w:r>
          <w:fldChar w:fldCharType="end"/>
        </w:r>
      </w:p>
    </w:sdtContent>
  </w:sdt>
  <w:p w:rsidR="00133AE0" w:rsidRDefault="00133AE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D29" w:rsidRDefault="00B51D29" w:rsidP="00DD7D23">
      <w:pPr>
        <w:spacing w:after="0" w:line="240" w:lineRule="auto"/>
      </w:pPr>
      <w:r>
        <w:separator/>
      </w:r>
    </w:p>
  </w:footnote>
  <w:footnote w:type="continuationSeparator" w:id="0">
    <w:p w:rsidR="00B51D29" w:rsidRDefault="00B51D29" w:rsidP="00DD7D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524271"/>
    <w:multiLevelType w:val="hybridMultilevel"/>
    <w:tmpl w:val="F04E9FC2"/>
    <w:lvl w:ilvl="0" w:tplc="800E0FDC">
      <w:start w:val="2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FFE0A40"/>
    <w:multiLevelType w:val="multilevel"/>
    <w:tmpl w:val="F0B85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36E"/>
    <w:rsid w:val="000E4B01"/>
    <w:rsid w:val="000F63E7"/>
    <w:rsid w:val="00133AE0"/>
    <w:rsid w:val="00202D86"/>
    <w:rsid w:val="002736FA"/>
    <w:rsid w:val="00424197"/>
    <w:rsid w:val="004C057A"/>
    <w:rsid w:val="0057557F"/>
    <w:rsid w:val="0062106A"/>
    <w:rsid w:val="007D17B5"/>
    <w:rsid w:val="00891027"/>
    <w:rsid w:val="009D58D8"/>
    <w:rsid w:val="00B51D29"/>
    <w:rsid w:val="00B8536E"/>
    <w:rsid w:val="00BE2718"/>
    <w:rsid w:val="00C3232E"/>
    <w:rsid w:val="00D010A0"/>
    <w:rsid w:val="00D5549E"/>
    <w:rsid w:val="00DD7D23"/>
    <w:rsid w:val="00DE223B"/>
    <w:rsid w:val="00EB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5B4CE"/>
  <w15:chartTrackingRefBased/>
  <w15:docId w15:val="{96236017-AA18-41DA-A8E8-BAE11155A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E4B01"/>
  </w:style>
  <w:style w:type="paragraph" w:customStyle="1" w:styleId="msonormal0">
    <w:name w:val="msonormal"/>
    <w:basedOn w:val="a"/>
    <w:rsid w:val="000E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E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D7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D23"/>
  </w:style>
  <w:style w:type="paragraph" w:styleId="a6">
    <w:name w:val="footer"/>
    <w:basedOn w:val="a"/>
    <w:link w:val="a7"/>
    <w:uiPriority w:val="99"/>
    <w:unhideWhenUsed/>
    <w:rsid w:val="00DD7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7D23"/>
  </w:style>
  <w:style w:type="paragraph" w:styleId="a8">
    <w:name w:val="No Spacing"/>
    <w:uiPriority w:val="1"/>
    <w:qFormat/>
    <w:rsid w:val="00133AE0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133A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33A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3202</Words>
  <Characters>18255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Умар</dc:creator>
  <cp:keywords/>
  <dc:description/>
  <cp:lastModifiedBy>ттттт</cp:lastModifiedBy>
  <cp:revision>11</cp:revision>
  <cp:lastPrinted>2024-03-27T07:52:00Z</cp:lastPrinted>
  <dcterms:created xsi:type="dcterms:W3CDTF">2022-10-16T17:53:00Z</dcterms:created>
  <dcterms:modified xsi:type="dcterms:W3CDTF">2024-03-27T07:55:00Z</dcterms:modified>
</cp:coreProperties>
</file>